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C0" w:rsidRDefault="007512C0" w:rsidP="007512C0">
      <w:pPr>
        <w:suppressAutoHyphens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3410B" w:rsidRDefault="00C3410B" w:rsidP="00C34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C3410B" w:rsidRDefault="00C3410B" w:rsidP="00C34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«ДЕТСКИЙ САД «СВЕТЛЯЧОК» С. БАМУТ </w:t>
      </w:r>
    </w:p>
    <w:p w:rsidR="00C3410B" w:rsidRDefault="00C3410B" w:rsidP="00C34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СЕРНОВОДСКОГО МУНИЦИПАЛЬНОГО РАЙОНА» </w:t>
      </w:r>
    </w:p>
    <w:p w:rsidR="00C3410B" w:rsidRDefault="00C3410B" w:rsidP="00C34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"/>
        <w:tblOverlap w:val="never"/>
        <w:tblW w:w="10130" w:type="dxa"/>
        <w:tblLook w:val="04A0" w:firstRow="1" w:lastRow="0" w:firstColumn="1" w:lastColumn="0" w:noHBand="0" w:noVBand="1"/>
      </w:tblPr>
      <w:tblGrid>
        <w:gridCol w:w="4749"/>
        <w:gridCol w:w="746"/>
        <w:gridCol w:w="4635"/>
      </w:tblGrid>
      <w:tr w:rsidR="00C3410B" w:rsidTr="002464A0">
        <w:trPr>
          <w:trHeight w:val="2351"/>
        </w:trPr>
        <w:tc>
          <w:tcPr>
            <w:tcW w:w="4749" w:type="dxa"/>
            <w:hideMark/>
          </w:tcPr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МБДОУ 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«Детский сад «Светлячок» 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Бамут»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Серноводского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27.05.2022 № 5)</w:t>
            </w:r>
          </w:p>
        </w:tc>
        <w:tc>
          <w:tcPr>
            <w:tcW w:w="746" w:type="dxa"/>
          </w:tcPr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  <w:hideMark/>
          </w:tcPr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«Детский сад «Светлячок» 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Бамут»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Серноводского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C3410B" w:rsidRDefault="00C3410B" w:rsidP="002464A0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  № _____</w:t>
            </w:r>
          </w:p>
        </w:tc>
      </w:tr>
    </w:tbl>
    <w:p w:rsidR="007512C0" w:rsidRDefault="007512C0" w:rsidP="007512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2C0" w:rsidRDefault="007512C0" w:rsidP="007512C0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ПЛАН РАБОТЫ</w:t>
      </w:r>
    </w:p>
    <w:p w:rsidR="007512C0" w:rsidRDefault="007512C0" w:rsidP="007512C0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</w:t>
      </w:r>
    </w:p>
    <w:p w:rsidR="007512C0" w:rsidRDefault="007512C0" w:rsidP="007512C0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7512C0" w:rsidRDefault="00C3410B" w:rsidP="007512C0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 «Светлячок» с. Бамут</w:t>
      </w:r>
      <w:r w:rsidR="00751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7512C0" w:rsidRDefault="007512C0" w:rsidP="007512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летний-оздоровительный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2022 года  </w:t>
      </w:r>
    </w:p>
    <w:p w:rsidR="007512C0" w:rsidRDefault="007512C0" w:rsidP="007512C0">
      <w:pPr>
        <w:spacing w:after="200" w:line="240" w:lineRule="atLeast"/>
        <w:ind w:left="57" w:right="57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512C0" w:rsidRDefault="007512C0" w:rsidP="007512C0">
      <w:pPr>
        <w:spacing w:after="200" w:line="240" w:lineRule="atLeast"/>
        <w:ind w:left="57" w:right="57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7512C0" w:rsidRDefault="007512C0" w:rsidP="007512C0">
      <w:pPr>
        <w:spacing w:after="200" w:line="240" w:lineRule="atLeast"/>
        <w:ind w:right="57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512C0" w:rsidRDefault="007512C0" w:rsidP="007512C0">
      <w:pPr>
        <w:spacing w:after="200" w:line="240" w:lineRule="atLeast"/>
        <w:ind w:left="57" w:right="57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512C0" w:rsidRDefault="007512C0" w:rsidP="007512C0">
      <w:pPr>
        <w:tabs>
          <w:tab w:val="left" w:pos="1110"/>
        </w:tabs>
        <w:spacing w:after="200" w:line="240" w:lineRule="atLeast"/>
        <w:ind w:right="57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512C0" w:rsidRDefault="007512C0" w:rsidP="007512C0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512C0" w:rsidRDefault="007512C0" w:rsidP="007512C0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512C0" w:rsidRDefault="007512C0" w:rsidP="007512C0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512C0" w:rsidRDefault="007512C0" w:rsidP="007512C0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512C0" w:rsidRDefault="007512C0" w:rsidP="007512C0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512C0" w:rsidRDefault="00C3410B" w:rsidP="007512C0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</w:t>
      </w:r>
      <w:r w:rsidR="0075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2022г.</w:t>
      </w:r>
    </w:p>
    <w:p w:rsidR="007512C0" w:rsidRDefault="007512C0" w:rsidP="007512C0">
      <w:pPr>
        <w:keepNext/>
        <w:keepLine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сохранение и укрепление физического и психического здоровья воспитанников в летний период с учётом их индивидуальных особенностей.</w:t>
      </w:r>
    </w:p>
    <w:p w:rsidR="007512C0" w:rsidRDefault="007512C0" w:rsidP="007512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512C0" w:rsidRDefault="007512C0" w:rsidP="007512C0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7512C0" w:rsidRDefault="007512C0" w:rsidP="007512C0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7512C0" w:rsidRDefault="007512C0" w:rsidP="007512C0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педагогическое и санитарное просвещение родителей (законных представителей) по вопросам воспитания</w:t>
      </w:r>
      <w:r w:rsidR="00064044">
        <w:rPr>
          <w:rFonts w:ascii="Times New Roman" w:eastAsia="Times New Roman" w:hAnsi="Times New Roman" w:cs="Times New Roman"/>
          <w:sz w:val="28"/>
          <w:szCs w:val="28"/>
        </w:rPr>
        <w:t xml:space="preserve"> и оздоровления детей в летний </w:t>
      </w:r>
      <w:r>
        <w:rPr>
          <w:rFonts w:ascii="Times New Roman" w:eastAsia="Times New Roman" w:hAnsi="Times New Roman" w:cs="Times New Roman"/>
          <w:sz w:val="28"/>
          <w:szCs w:val="28"/>
        </w:rPr>
        <w:t>оздоровительный период.</w:t>
      </w:r>
    </w:p>
    <w:p w:rsidR="007512C0" w:rsidRDefault="007512C0" w:rsidP="007512C0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работу по улучшению пространственного окружения прогулочных участков ДОУ.</w:t>
      </w: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C0" w:rsidRDefault="007512C0" w:rsidP="007512C0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512C0" w:rsidRDefault="007512C0" w:rsidP="00751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673"/>
        <w:gridCol w:w="10"/>
        <w:gridCol w:w="1836"/>
        <w:gridCol w:w="2834"/>
      </w:tblGrid>
      <w:tr w:rsidR="007512C0" w:rsidTr="007512C0">
        <w:trPr>
          <w:trHeight w:val="9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12C0" w:rsidTr="007512C0">
        <w:trPr>
          <w:trHeight w:val="492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ПРЕДВАРИТЕЛЬНО - ОРГАНИЗАЦИОННЫЕ МЕРОПРИЯТИЯ</w:t>
            </w:r>
          </w:p>
        </w:tc>
      </w:tr>
      <w:tr w:rsidR="007512C0" w:rsidTr="007512C0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летней оздоровительной работы – 2021 года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01.06.2022г.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512C0" w:rsidTr="007512C0">
        <w:trPr>
          <w:trHeight w:val="69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инструктажа педагогов перед началом летнего оздоровительного периода:</w:t>
            </w:r>
          </w:p>
          <w:p w:rsidR="007512C0" w:rsidRDefault="007512C0" w:rsidP="005511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профилактике детского травматизма;</w:t>
            </w:r>
          </w:p>
          <w:p w:rsidR="007512C0" w:rsidRDefault="007512C0" w:rsidP="005511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 в летний период;</w:t>
            </w:r>
          </w:p>
          <w:p w:rsidR="007512C0" w:rsidRDefault="007512C0" w:rsidP="005511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спортивными и подвижными играми;</w:t>
            </w:r>
          </w:p>
          <w:p w:rsidR="007512C0" w:rsidRDefault="007512C0" w:rsidP="005511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правилами оказания первой помощи;</w:t>
            </w:r>
          </w:p>
          <w:p w:rsidR="007512C0" w:rsidRDefault="007512C0" w:rsidP="005511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предупреждению отравления детей ядовитыми растениями и грибами;</w:t>
            </w:r>
          </w:p>
          <w:p w:rsidR="007512C0" w:rsidRDefault="007512C0" w:rsidP="005511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труда и выполнение требований техники безопасности на рабочем месте;</w:t>
            </w:r>
          </w:p>
          <w:p w:rsidR="007512C0" w:rsidRDefault="007512C0" w:rsidP="005511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солнечном и тепловом ударе;</w:t>
            </w:r>
          </w:p>
          <w:p w:rsidR="007512C0" w:rsidRDefault="007512C0" w:rsidP="005511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при укусе насекомыми и т.п.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01.06.2022г.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512C0" w:rsidTr="007512C0">
        <w:trPr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Комплектация аптечек на группах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512C0" w:rsidTr="007512C0">
        <w:trPr>
          <w:trHeight w:val="18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инструктажа с воспитанниками:</w:t>
            </w:r>
          </w:p>
          <w:p w:rsidR="007512C0" w:rsidRDefault="007512C0" w:rsidP="005511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предупреждению травматизма на прогулках; </w:t>
            </w:r>
          </w:p>
          <w:p w:rsidR="007512C0" w:rsidRDefault="007512C0" w:rsidP="005511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правил поведения в природе, на улице.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512C0" w:rsidTr="007512C0">
        <w:trPr>
          <w:trHeight w:val="18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Собеседование с воспитателями: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Осуществление   различных    видов   закаливания   и профилактических мероприятий в течение дня:</w:t>
            </w:r>
          </w:p>
          <w:p w:rsidR="007512C0" w:rsidRDefault="007512C0" w:rsidP="00551199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воздушные и солнечные ванны;</w:t>
            </w:r>
          </w:p>
          <w:p w:rsidR="007512C0" w:rsidRDefault="007512C0" w:rsidP="00551199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сон при открытых окнах; </w:t>
            </w:r>
          </w:p>
          <w:p w:rsidR="007512C0" w:rsidRDefault="007512C0" w:rsidP="00551199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гимнастика после сна;</w:t>
            </w:r>
          </w:p>
          <w:p w:rsidR="007512C0" w:rsidRDefault="007512C0" w:rsidP="00551199">
            <w:pPr>
              <w:numPr>
                <w:ilvl w:val="0"/>
                <w:numId w:val="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гигиеническое мытье ног;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гигиеническое полоскание рта после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приема пищи; правильная организация закаливающих процедур.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7512C0" w:rsidTr="007512C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работы на ЛОП – 2022г.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 w:rsidP="0055119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выносного игрового оборудования: </w:t>
            </w:r>
          </w:p>
          <w:p w:rsidR="007512C0" w:rsidRDefault="007512C0" w:rsidP="00551199">
            <w:pPr>
              <w:numPr>
                <w:ilvl w:val="0"/>
                <w:numId w:val="5"/>
              </w:numPr>
              <w:spacing w:after="0" w:line="240" w:lineRule="auto"/>
              <w:ind w:left="42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скакалок;</w:t>
            </w:r>
          </w:p>
          <w:p w:rsidR="007512C0" w:rsidRDefault="007512C0" w:rsidP="00551199">
            <w:pPr>
              <w:numPr>
                <w:ilvl w:val="0"/>
                <w:numId w:val="5"/>
              </w:numPr>
              <w:spacing w:after="0" w:line="240" w:lineRule="auto"/>
              <w:ind w:left="42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мячей разных размеров; </w:t>
            </w:r>
          </w:p>
          <w:p w:rsidR="007512C0" w:rsidRDefault="007512C0" w:rsidP="00551199">
            <w:pPr>
              <w:numPr>
                <w:ilvl w:val="0"/>
                <w:numId w:val="5"/>
              </w:numPr>
              <w:spacing w:after="0" w:line="240" w:lineRule="auto"/>
              <w:ind w:left="42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наборов для игр с песком;</w:t>
            </w:r>
          </w:p>
          <w:p w:rsidR="007512C0" w:rsidRDefault="007512C0" w:rsidP="00551199">
            <w:pPr>
              <w:numPr>
                <w:ilvl w:val="0"/>
                <w:numId w:val="5"/>
              </w:numPr>
              <w:spacing w:after="0" w:line="240" w:lineRule="auto"/>
              <w:ind w:left="42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кеглей;</w:t>
            </w:r>
          </w:p>
          <w:p w:rsidR="007512C0" w:rsidRDefault="007512C0" w:rsidP="00551199">
            <w:pPr>
              <w:numPr>
                <w:ilvl w:val="0"/>
                <w:numId w:val="5"/>
              </w:numPr>
              <w:spacing w:after="0" w:line="240" w:lineRule="auto"/>
              <w:ind w:left="42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мелков и канцтоваров для изобразительного творчества.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летнего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оздоровитель-ного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512C0" w:rsidTr="007512C0">
        <w:trPr>
          <w:trHeight w:val="27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Издание приказов: 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Об организации работы ДОУ в летний оздоровительный период.</w:t>
            </w:r>
          </w:p>
          <w:p w:rsidR="007512C0" w:rsidRDefault="007512C0" w:rsidP="00551199">
            <w:pPr>
              <w:numPr>
                <w:ilvl w:val="0"/>
                <w:numId w:val="6"/>
              </w:numPr>
              <w:tabs>
                <w:tab w:val="left" w:pos="7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подготовке ДОУ к новому 2022-2023 учебному году</w:t>
            </w:r>
          </w:p>
          <w:p w:rsidR="007512C0" w:rsidRDefault="007512C0" w:rsidP="0055119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зачислении воспитанников в ДОУ (отчисление в связи с выпуском детей в школу)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2C0" w:rsidRDefault="007512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7512C0" w:rsidRDefault="007512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2C0" w:rsidRDefault="007512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2C0" w:rsidRDefault="007512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512C0" w:rsidTr="007512C0">
        <w:trPr>
          <w:trHeight w:val="7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1.8.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Соблюдение и выполнение санитарн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эпидемиологических требований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течение ЛОП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7512C0" w:rsidRDefault="007512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7512C0" w:rsidTr="007512C0">
        <w:trPr>
          <w:trHeight w:val="37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ВОСПИТАТЕЛЬНО-ОБРАЗОВАТЕЛЬНАЯ РАБОТА С ДЕТЬМИ</w:t>
            </w:r>
          </w:p>
        </w:tc>
      </w:tr>
      <w:tr w:rsidR="007512C0" w:rsidTr="007512C0">
        <w:trPr>
          <w:trHeight w:val="16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Календарное планирование согласно плану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летней-оздоровительной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 w:rsidP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Переход на летний оздоровительный режим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пребывания детей на группах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01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Организуется проведение спортивных и подвижных игр, развлечений, досугов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Воспитатели всех групп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Игровая деятельность по реализуемой программе ДОУ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Воспитатели всех возрастных групп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2.5.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Работа с детьми по ОБЖ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беседы, игры по ознакомлению с правилами дорожного движения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Воспитатели всех возрастных групп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родительских уголков по темам:</w:t>
            </w:r>
          </w:p>
          <w:p w:rsidR="007512C0" w:rsidRDefault="007512C0" w:rsidP="0055119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«Правила поведения людей в природе»</w:t>
            </w:r>
          </w:p>
          <w:p w:rsidR="007512C0" w:rsidRDefault="007512C0" w:rsidP="0055119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«Одежда ребёнка в летний период»</w:t>
            </w:r>
          </w:p>
          <w:p w:rsidR="007512C0" w:rsidRDefault="007512C0" w:rsidP="0055119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«Особенности отдыха семьи у моря»</w:t>
            </w:r>
          </w:p>
          <w:p w:rsidR="007512C0" w:rsidRDefault="007512C0" w:rsidP="0055119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«Ребёнок один дома!»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«Опасное окно»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Воспитатели всех возрастных групп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2.7.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Адаптация вновь поступивших детей в ДОУ (оформление соответствующих листов наблюдений, работа с родителями по соблюдению единых требований к ребёнку, сенсорн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моторная игровая деятельность)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 6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Воспитатели 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младшей группы</w:t>
            </w:r>
          </w:p>
        </w:tc>
      </w:tr>
      <w:tr w:rsidR="007512C0" w:rsidTr="007512C0">
        <w:trPr>
          <w:trHeight w:val="36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ВЫСТАВКИ ДЕТСКИХ ТВОРЧЕСКИХ РАБОТ В ДОУ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Фотовыставка «Как мы проводим лето»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Июнь -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всех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возрастных групп</w:t>
            </w:r>
          </w:p>
        </w:tc>
      </w:tr>
      <w:tr w:rsidR="007512C0" w:rsidTr="007512C0">
        <w:trPr>
          <w:trHeight w:val="414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ПРОФИЛАКТИЧЕСКАЯ И ОЗДОРОВИТЕЛЬНАЯ РАБОТА С ДЕТЬМИ</w:t>
            </w:r>
          </w:p>
        </w:tc>
      </w:tr>
      <w:tr w:rsidR="007512C0" w:rsidTr="007512C0">
        <w:trPr>
          <w:trHeight w:val="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Максимальное пребывание детей на свежем воздухе (утренний фильтр и </w:t>
            </w:r>
            <w:proofErr w:type="gram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течение ЛОП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6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гимнастика, прогулки, развлечения, подвижные игры).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Воспитатели групп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медицинская сестра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босохождение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водные процедуры, гигиеническое мытье ног, корригирующая гимнастика)</w:t>
            </w: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Совершенствование основных видов движений через подвижные игры с мячом, скакалкой, обручами.</w:t>
            </w: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4.5.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Включение в меню свежих овощей, фруктов, соков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Организация водно-питьевого режима. Наличие чайника, одноразовых стаканчиков для соблюдения питьевого режима на прогулках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7512C0" w:rsidTr="007512C0">
        <w:trPr>
          <w:trHeight w:val="33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9"/>
                <w:szCs w:val="29"/>
                <w:shd w:val="clear" w:color="auto" w:fill="FFFFFF"/>
              </w:rPr>
              <w:lastRenderedPageBreak/>
              <w:t>5. МЕТОДИЧЕСКАЯ ДЕЯТЕЛЬНОСТЬ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воспитателей «Организация подвижных игр с детьми разного возраста».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детского досуга летом, соблюдение двигательного режима в группах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темами самообразования (составление плана работы, заполнение документации)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списков педагогов для повышения квалификации и аттестации на 2022-2023 учебный год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работы на 2022- 2023 учебный год.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запросам педагогов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Образовательную программу МБДОУ, подготовка документации к новому ученому году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летней - оздоровительной работы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Фотоотчет-презентация «Как мы провели лето».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 в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7512C0" w:rsidTr="007512C0">
        <w:trPr>
          <w:trHeight w:val="311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shd w:val="clear" w:color="auto" w:fill="FFFFFF"/>
              </w:rPr>
              <w:t>6. КОНТРОЛЬ И РУКОВОДСТВО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групп к новому учебному году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 в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Оперативный контроль:</w:t>
            </w:r>
          </w:p>
          <w:p w:rsidR="007512C0" w:rsidRDefault="0075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санитарного состояния; </w:t>
            </w:r>
          </w:p>
          <w:p w:rsidR="007512C0" w:rsidRDefault="0075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прогулок;</w:t>
            </w:r>
          </w:p>
          <w:p w:rsidR="007512C0" w:rsidRDefault="0075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закаливания;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режима дня.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– 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512C0" w:rsidRDefault="00C3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медицинская сестра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Оперативный контроль:</w:t>
            </w:r>
          </w:p>
          <w:p w:rsidR="007512C0" w:rsidRDefault="0075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прогулок;</w:t>
            </w:r>
          </w:p>
          <w:p w:rsidR="007512C0" w:rsidRDefault="0075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санитарного состояния; </w:t>
            </w:r>
          </w:p>
          <w:p w:rsidR="007512C0" w:rsidRDefault="00751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игровой деятельности;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закаливания.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медицинская сестра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контроль:</w:t>
            </w:r>
          </w:p>
          <w:p w:rsidR="007512C0" w:rsidRDefault="007512C0" w:rsidP="00551199">
            <w:pPr>
              <w:numPr>
                <w:ilvl w:val="0"/>
                <w:numId w:val="8"/>
              </w:numPr>
              <w:tabs>
                <w:tab w:val="left" w:pos="7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инструкций по охране жизни и здоровья детей.</w:t>
            </w:r>
          </w:p>
          <w:p w:rsidR="007512C0" w:rsidRDefault="007512C0" w:rsidP="00551199">
            <w:pPr>
              <w:numPr>
                <w:ilvl w:val="0"/>
                <w:numId w:val="8"/>
              </w:num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календарных планов на летний оздоровительный период</w:t>
            </w:r>
          </w:p>
          <w:p w:rsidR="007512C0" w:rsidRDefault="007512C0" w:rsidP="00551199">
            <w:pPr>
              <w:numPr>
                <w:ilvl w:val="0"/>
                <w:numId w:val="8"/>
              </w:num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режима дня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группах в группах.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 -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512C0" w:rsidTr="007512C0">
        <w:trPr>
          <w:trHeight w:val="254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shd w:val="clear" w:color="auto" w:fill="FFFFFF"/>
              </w:rPr>
              <w:lastRenderedPageBreak/>
              <w:t>7. РАБОТА С РОДИТЕЛЯМИ</w:t>
            </w:r>
          </w:p>
        </w:tc>
      </w:tr>
      <w:tr w:rsidR="007512C0" w:rsidTr="007512C0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Консультации: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«Организация питания ребенка в летнее время»</w:t>
            </w:r>
          </w:p>
          <w:p w:rsidR="007512C0" w:rsidRDefault="007512C0" w:rsidP="00551199">
            <w:pPr>
              <w:numPr>
                <w:ilvl w:val="0"/>
                <w:numId w:val="9"/>
              </w:numPr>
              <w:tabs>
                <w:tab w:val="left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«Рекомендации родителям по ОБЖ на лето»</w:t>
            </w:r>
          </w:p>
          <w:p w:rsidR="007512C0" w:rsidRDefault="007512C0" w:rsidP="00551199">
            <w:pPr>
              <w:numPr>
                <w:ilvl w:val="0"/>
                <w:numId w:val="9"/>
              </w:numPr>
              <w:tabs>
                <w:tab w:val="left" w:pos="4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«Игры с детьми на воздухе»</w:t>
            </w:r>
          </w:p>
          <w:p w:rsidR="007512C0" w:rsidRDefault="007512C0" w:rsidP="0055119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«Адаптация ребенка к детскому саду»</w:t>
            </w:r>
          </w:p>
          <w:p w:rsidR="007512C0" w:rsidRDefault="007512C0" w:rsidP="0055119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</w:rPr>
              <w:t>«Закаливание детей летом»;</w:t>
            </w:r>
          </w:p>
          <w:p w:rsidR="007512C0" w:rsidRDefault="007512C0" w:rsidP="0055119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</w:rPr>
              <w:t>«Как соблюдать тепловой режим с ребенком летом».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7512C0" w:rsidTr="007512C0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Папки – передвижки/памятки:</w:t>
            </w:r>
          </w:p>
          <w:p w:rsidR="007512C0" w:rsidRDefault="007512C0" w:rsidP="00551199">
            <w:pPr>
              <w:numPr>
                <w:ilvl w:val="0"/>
                <w:numId w:val="10"/>
              </w:num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ребенка летом</w:t>
            </w:r>
          </w:p>
          <w:p w:rsidR="007512C0" w:rsidRDefault="007512C0" w:rsidP="00551199">
            <w:pPr>
              <w:numPr>
                <w:ilvl w:val="0"/>
                <w:numId w:val="10"/>
              </w:num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упражнения для занятий с детьми на воздухе.</w:t>
            </w:r>
          </w:p>
          <w:p w:rsidR="007512C0" w:rsidRDefault="007512C0" w:rsidP="00551199">
            <w:pPr>
              <w:numPr>
                <w:ilvl w:val="0"/>
                <w:numId w:val="10"/>
              </w:num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по питанию ребенка летом.</w:t>
            </w:r>
          </w:p>
          <w:p w:rsidR="007512C0" w:rsidRDefault="007512C0" w:rsidP="00551199">
            <w:pPr>
              <w:numPr>
                <w:ilvl w:val="0"/>
                <w:numId w:val="10"/>
              </w:numPr>
              <w:tabs>
                <w:tab w:val="left" w:pos="288"/>
              </w:tabs>
              <w:spacing w:after="0" w:line="240" w:lineRule="auto"/>
              <w:rPr>
                <w:rStyle w:val="1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</w:rPr>
              <w:t>Памятка «Болезни грязных рук».</w:t>
            </w:r>
          </w:p>
          <w:p w:rsidR="007512C0" w:rsidRDefault="007512C0" w:rsidP="00551199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jc w:val="left"/>
            </w:pPr>
            <w:r>
              <w:rPr>
                <w:rStyle w:val="1"/>
                <w:rFonts w:ascii="Times New Roman" w:hAnsi="Times New Roman" w:cs="Times New Roman"/>
                <w:sz w:val="28"/>
              </w:rPr>
              <w:t>«Правильное питание детей летом»;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</w:rPr>
              <w:t>«Первая помощь при укусах насекомых»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7512C0" w:rsidTr="007512C0">
        <w:trPr>
          <w:trHeight w:val="416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ПРАЗДНИКИ И РАЗВЛЕЧЕНИЯ</w:t>
            </w:r>
          </w:p>
        </w:tc>
      </w:tr>
      <w:tr w:rsidR="007512C0" w:rsidTr="007512C0">
        <w:trPr>
          <w:trHeight w:val="427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7512C0" w:rsidTr="007512C0">
        <w:trPr>
          <w:trHeight w:val="6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512C0" w:rsidTr="007512C0">
        <w:trPr>
          <w:trHeight w:val="6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ко Дню защиты детей 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 здравствует счастливое детство!»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7512C0" w:rsidTr="007512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 «Нарисуем лето»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  <w:p w:rsidR="007512C0" w:rsidRDefault="00C3410B" w:rsidP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старшей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7512C0" w:rsidTr="007512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России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7512C0" w:rsidTr="007512C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цветок»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</w:tr>
      <w:tr w:rsidR="007512C0" w:rsidTr="007512C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праздник: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дорожного движения»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7512C0" w:rsidTr="007512C0">
        <w:trPr>
          <w:trHeight w:val="6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</w:tr>
      <w:tr w:rsidR="007512C0" w:rsidTr="007512C0">
        <w:trPr>
          <w:trHeight w:val="5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«Веселые старты»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06-10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7512C0" w:rsidTr="007512C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Утренник посвящённом Дню Государственного флага РФ</w:t>
            </w:r>
            <w:proofErr w:type="gramEnd"/>
          </w:p>
        </w:tc>
        <w:tc>
          <w:tcPr>
            <w:tcW w:w="1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7512C0" w:rsidRDefault="00C3410B" w:rsidP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7512C0" w:rsidTr="007512C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посвященное «Дню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рождения Героя России А.А. Кадырова»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 августа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7512C0" w:rsidRDefault="00C3410B" w:rsidP="00C3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старшей</w:t>
            </w:r>
            <w:r w:rsidR="0075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8.9.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 </w:t>
            </w:r>
          </w:p>
          <w:p w:rsidR="007512C0" w:rsidRDefault="007512C0">
            <w:p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«Проводы лета»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7512C0" w:rsidTr="007512C0">
        <w:trPr>
          <w:trHeight w:val="583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 АДМИНИСТРАТИВНО - ХОЗЯЙСТВЕННАЯ РАБОТА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Регулярный полив дорожек, детских площадок, газонов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12C0" w:rsidTr="007512C0">
        <w:trPr>
          <w:trHeight w:val="3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мебели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песка в песочницах на участках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Проливать песок кипятком, покрывать защитной клеенкой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Покос травы на спортивной площадке и хоз. дворе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Покраска малых форм на прогулочных площадках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12C0" w:rsidTr="007512C0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стрижку кустов, спиливание сухостоя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12C0" w:rsidTr="007512C0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 наличие сеток на окнах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7512C0" w:rsidRDefault="007512C0" w:rsidP="00751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9137"/>
      </w:tblGrid>
      <w:tr w:rsidR="007512C0" w:rsidTr="007512C0"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 ТЕМАТИЧЕСКИЕ НЕДЕЛИ ДЛЯ ВСЕХ ВОЗРАСТНЫХ ГРУПП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2C0" w:rsidRDefault="007512C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12C0" w:rsidRDefault="007512C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Праздник детства 01.06.-03.06.                                                                           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Праздник детства и солнечного света (посвященный Дню защиты детей – 1 июня)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Беседы «Здравствуй, лето красное!»                                          3.Рассматривание иллюстраций, открыток, чтение книг о лете.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Итоговые мероприятия: «Целевые прогулки: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«Лето и мы» (вокруг детского сада) - младший возраст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«Осторожно, дети!» (вокруг детского сада) - старший возраст</w:t>
            </w:r>
          </w:p>
        </w:tc>
      </w:tr>
      <w:tr w:rsidR="007512C0" w:rsidTr="007512C0"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«С чего начинается Родина?»                                                                                 06.06-10.06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Беседы «Мой дом – моя страна».                                           2.Рассматривание иллюстраций, чтение книг.                                                3.Разучивание стихотворений о России.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Итоговое мероприятие: «Флажки»  (раскрашивание 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триколора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- младший возраст.</w:t>
            </w:r>
          </w:p>
        </w:tc>
      </w:tr>
      <w:tr w:rsidR="007512C0" w:rsidTr="007512C0"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«Неделя здоровья» 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13.06-17.06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Тематические беседы «Береги своё здоровье».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2.Чтение произведений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«Айболит»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К.И.Чуковского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Физкультурный досуг «Солнце, воздух и вода - наши лучшие друзья»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Сюжетно-ролевые игры «Лечим кукол и зверей».</w:t>
            </w:r>
          </w:p>
        </w:tc>
      </w:tr>
      <w:tr w:rsidR="007512C0" w:rsidTr="007512C0"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«Правила дорожные знать каждому положено»                                                        20.06-29.06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19.4.</w:t>
            </w: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Беседы «Правила дорожные – правила надёжные».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Познавательные игры по правилам дорожной безопасности:                  «Красный. Жёлтый. Зелёный».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 напольным макетом «Перекрёсток»; Игры на асфальте.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Итоговое мероприятие: Развлечение по ПДД  «Юный пассажир»,                                Юный пешеход»</w:t>
            </w:r>
          </w:p>
        </w:tc>
      </w:tr>
      <w:tr w:rsidR="007512C0" w:rsidTr="007512C0"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Олимпийская неделя 01.08-05.08.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10.5.</w:t>
            </w: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1.Игры с мячом «Мой весёлый, звонкий мяч».</w:t>
            </w:r>
          </w:p>
          <w:p w:rsidR="007512C0" w:rsidRDefault="007512C0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2.«Босоножки не оторвёшь ножки» (закаливание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босоножье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512C0" w:rsidRDefault="007512C0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3.Физкультурный досуг «Весёлые эстафеты»;</w:t>
            </w:r>
          </w:p>
          <w:p w:rsidR="007512C0" w:rsidRDefault="007512C0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4.Соревнования «Весёлые старты».</w:t>
            </w:r>
          </w:p>
        </w:tc>
      </w:tr>
      <w:tr w:rsidR="007512C0" w:rsidTr="007512C0">
        <w:trPr>
          <w:trHeight w:val="405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добрых дел 08.08-12.08.</w:t>
            </w:r>
          </w:p>
        </w:tc>
      </w:tr>
      <w:tr w:rsidR="007512C0" w:rsidTr="007512C0">
        <w:trPr>
          <w:trHeight w:val="1777"/>
        </w:trPr>
        <w:tc>
          <w:tcPr>
            <w:tcW w:w="7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10.6.</w:t>
            </w:r>
          </w:p>
        </w:tc>
        <w:tc>
          <w:tcPr>
            <w:tcW w:w="91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«Флаг РФ», «Цветовая символика флага»,                                            2.Чтение художественной литературы;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3.Просмотр мультфильмов;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4.Инсценировка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«Репка» «Теремок».</w:t>
            </w:r>
          </w:p>
        </w:tc>
      </w:tr>
      <w:tr w:rsidR="007512C0" w:rsidTr="007512C0"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юных экологов 15.08.-19.08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10.7.</w:t>
            </w: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«Где найти витамины?», «Ядовитые грибы и растения»,                    «Что можно, что нельзя».</w:t>
            </w:r>
          </w:p>
          <w:p w:rsidR="007512C0" w:rsidRDefault="007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Сбор природного материала, гербариев.</w:t>
            </w:r>
          </w:p>
          <w:p w:rsidR="007512C0" w:rsidRDefault="00751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«Острый глаз, чуткое ухо».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7512C0" w:rsidRDefault="007512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Неделя профессий 22.08.-26.08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1.Сюжетн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ролевые игры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« Магазин», « Парикмахерская», « Больница».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2. Бесед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игра: «Кто работает в детском саду?» </w:t>
            </w:r>
          </w:p>
          <w:p w:rsidR="007512C0" w:rsidRDefault="007512C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 CYR" w:eastAsia="Calibri" w:hAnsi="Times New Roman CYR" w:cs="Times New Roman CYR"/>
                <w:color w:val="242B2D"/>
                <w:sz w:val="28"/>
                <w:szCs w:val="28"/>
                <w:shd w:val="clear" w:color="auto" w:fill="FFFFFF"/>
              </w:rPr>
              <w:t xml:space="preserve"> Чтение художественной литературы по теме.</w:t>
            </w:r>
          </w:p>
        </w:tc>
      </w:tr>
      <w:tr w:rsidR="007512C0" w:rsidTr="007512C0"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презентаций 29.08-31.08</w:t>
            </w:r>
          </w:p>
        </w:tc>
      </w:tr>
      <w:tr w:rsidR="007512C0" w:rsidTr="007512C0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10.8.</w:t>
            </w:r>
          </w:p>
        </w:tc>
        <w:tc>
          <w:tcPr>
            <w:tcW w:w="9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C0" w:rsidRDefault="007512C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1.Оформление уголков - «ВОТ так мы провели лето!!!».</w:t>
            </w:r>
          </w:p>
          <w:p w:rsidR="007512C0" w:rsidRDefault="007512C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2. Подготовка к учебному году.</w:t>
            </w:r>
          </w:p>
        </w:tc>
      </w:tr>
    </w:tbl>
    <w:p w:rsidR="007512C0" w:rsidRDefault="007512C0" w:rsidP="00901D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512C0" w:rsidSect="000640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00F"/>
    <w:multiLevelType w:val="multilevel"/>
    <w:tmpl w:val="8BF48F4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C97D50"/>
    <w:multiLevelType w:val="hybridMultilevel"/>
    <w:tmpl w:val="56124D80"/>
    <w:lvl w:ilvl="0" w:tplc="B13CC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42CD5"/>
    <w:multiLevelType w:val="hybridMultilevel"/>
    <w:tmpl w:val="49280A30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406D6"/>
    <w:multiLevelType w:val="multilevel"/>
    <w:tmpl w:val="E8BE835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7FF32E8"/>
    <w:multiLevelType w:val="hybridMultilevel"/>
    <w:tmpl w:val="63960DB6"/>
    <w:lvl w:ilvl="0" w:tplc="041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D9853C5"/>
    <w:multiLevelType w:val="multilevel"/>
    <w:tmpl w:val="F7806E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48721F8"/>
    <w:multiLevelType w:val="multilevel"/>
    <w:tmpl w:val="CB9000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CC13FFD"/>
    <w:multiLevelType w:val="hybridMultilevel"/>
    <w:tmpl w:val="1E32C4E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F4D74"/>
    <w:multiLevelType w:val="multilevel"/>
    <w:tmpl w:val="3C1A07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F4A1FFF"/>
    <w:multiLevelType w:val="hybridMultilevel"/>
    <w:tmpl w:val="51E4059A"/>
    <w:lvl w:ilvl="0" w:tplc="041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55"/>
    <w:rsid w:val="00064044"/>
    <w:rsid w:val="001B0DE3"/>
    <w:rsid w:val="004C5144"/>
    <w:rsid w:val="005B0E78"/>
    <w:rsid w:val="00692422"/>
    <w:rsid w:val="006D18A8"/>
    <w:rsid w:val="007512C0"/>
    <w:rsid w:val="00901DEB"/>
    <w:rsid w:val="00A70A55"/>
    <w:rsid w:val="00C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7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2C0"/>
    <w:pPr>
      <w:spacing w:line="256" w:lineRule="auto"/>
      <w:ind w:left="720"/>
      <w:contextualSpacing/>
    </w:pPr>
  </w:style>
  <w:style w:type="character" w:customStyle="1" w:styleId="a4">
    <w:name w:val="Основной текст_"/>
    <w:basedOn w:val="a0"/>
    <w:link w:val="7"/>
    <w:locked/>
    <w:rsid w:val="007512C0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4"/>
    <w:rsid w:val="007512C0"/>
    <w:pPr>
      <w:widowControl w:val="0"/>
      <w:shd w:val="clear" w:color="auto" w:fill="FFFFFF"/>
      <w:spacing w:before="360" w:after="0" w:line="413" w:lineRule="exact"/>
      <w:jc w:val="both"/>
    </w:pPr>
    <w:rPr>
      <w:rFonts w:ascii="Sylfaen" w:eastAsia="Sylfaen" w:hAnsi="Sylfaen" w:cs="Sylfaen"/>
      <w:sz w:val="23"/>
      <w:szCs w:val="23"/>
    </w:rPr>
  </w:style>
  <w:style w:type="character" w:customStyle="1" w:styleId="1">
    <w:name w:val="Основной текст1"/>
    <w:basedOn w:val="a4"/>
    <w:rsid w:val="007512C0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Без интервала Знак"/>
    <w:basedOn w:val="a0"/>
    <w:link w:val="a6"/>
    <w:uiPriority w:val="1"/>
    <w:locked/>
    <w:rsid w:val="00C3410B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3410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C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7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2C0"/>
    <w:pPr>
      <w:spacing w:line="256" w:lineRule="auto"/>
      <w:ind w:left="720"/>
      <w:contextualSpacing/>
    </w:pPr>
  </w:style>
  <w:style w:type="character" w:customStyle="1" w:styleId="a4">
    <w:name w:val="Основной текст_"/>
    <w:basedOn w:val="a0"/>
    <w:link w:val="7"/>
    <w:locked/>
    <w:rsid w:val="007512C0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4"/>
    <w:rsid w:val="007512C0"/>
    <w:pPr>
      <w:widowControl w:val="0"/>
      <w:shd w:val="clear" w:color="auto" w:fill="FFFFFF"/>
      <w:spacing w:before="360" w:after="0" w:line="413" w:lineRule="exact"/>
      <w:jc w:val="both"/>
    </w:pPr>
    <w:rPr>
      <w:rFonts w:ascii="Sylfaen" w:eastAsia="Sylfaen" w:hAnsi="Sylfaen" w:cs="Sylfaen"/>
      <w:sz w:val="23"/>
      <w:szCs w:val="23"/>
    </w:rPr>
  </w:style>
  <w:style w:type="character" w:customStyle="1" w:styleId="1">
    <w:name w:val="Основной текст1"/>
    <w:basedOn w:val="a4"/>
    <w:rsid w:val="007512C0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Без интервала Знак"/>
    <w:basedOn w:val="a0"/>
    <w:link w:val="a6"/>
    <w:uiPriority w:val="1"/>
    <w:locked/>
    <w:rsid w:val="00C3410B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3410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C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2022-05-31T12:51:00Z</cp:lastPrinted>
  <dcterms:created xsi:type="dcterms:W3CDTF">2022-05-30T15:07:00Z</dcterms:created>
  <dcterms:modified xsi:type="dcterms:W3CDTF">2022-05-31T12:53:00Z</dcterms:modified>
</cp:coreProperties>
</file>