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76" w:rsidRDefault="00D44B76" w:rsidP="00D44B76">
      <w:pPr>
        <w:pStyle w:val="a3"/>
        <w:jc w:val="center"/>
        <w:rPr>
          <w:rFonts w:ascii="Times New Roman" w:hAnsi="Times New Roman" w:cs="Times New Roman"/>
          <w:b/>
          <w:noProof/>
          <w:color w:val="333333"/>
          <w:sz w:val="72"/>
          <w:szCs w:val="72"/>
          <w:lang w:eastAsia="ru-RU"/>
        </w:rPr>
      </w:pPr>
    </w:p>
    <w:p w:rsidR="00D44B76" w:rsidRDefault="00D44B76" w:rsidP="00D44B76">
      <w:pPr>
        <w:pStyle w:val="a3"/>
        <w:jc w:val="center"/>
        <w:rPr>
          <w:rFonts w:ascii="Times New Roman" w:hAnsi="Times New Roman" w:cs="Times New Roman"/>
          <w:b/>
          <w:noProof/>
          <w:color w:val="333333"/>
          <w:sz w:val="72"/>
          <w:szCs w:val="72"/>
          <w:lang w:eastAsia="ru-RU"/>
        </w:rPr>
      </w:pPr>
      <w:r w:rsidRPr="008175CC">
        <w:rPr>
          <w:rFonts w:ascii="Times New Roman" w:hAnsi="Times New Roman" w:cs="Times New Roman"/>
          <w:b/>
          <w:noProof/>
          <w:color w:val="333333"/>
          <w:sz w:val="72"/>
          <w:szCs w:val="72"/>
          <w:lang w:eastAsia="ru-RU"/>
        </w:rPr>
        <w:t xml:space="preserve">Планы </w:t>
      </w:r>
    </w:p>
    <w:p w:rsidR="00D44B76" w:rsidRPr="008175CC" w:rsidRDefault="00D44B76" w:rsidP="00D44B76">
      <w:pPr>
        <w:pStyle w:val="a3"/>
        <w:jc w:val="center"/>
        <w:rPr>
          <w:rFonts w:ascii="Times New Roman" w:hAnsi="Times New Roman" w:cs="Times New Roman"/>
          <w:b/>
          <w:noProof/>
          <w:color w:val="333333"/>
          <w:sz w:val="72"/>
          <w:szCs w:val="72"/>
          <w:lang w:eastAsia="ru-RU"/>
        </w:rPr>
      </w:pPr>
      <w:r w:rsidRPr="008175CC">
        <w:rPr>
          <w:rFonts w:ascii="Times New Roman" w:hAnsi="Times New Roman" w:cs="Times New Roman"/>
          <w:b/>
          <w:noProof/>
          <w:color w:val="333333"/>
          <w:sz w:val="72"/>
          <w:szCs w:val="72"/>
          <w:lang w:eastAsia="ru-RU"/>
        </w:rPr>
        <w:t>уполномоченных ппо</w:t>
      </w:r>
    </w:p>
    <w:p w:rsidR="00D44B76" w:rsidRPr="008175CC" w:rsidRDefault="00D44B76" w:rsidP="00D44B76">
      <w:pPr>
        <w:pStyle w:val="a3"/>
        <w:jc w:val="center"/>
        <w:rPr>
          <w:noProof/>
          <w:sz w:val="72"/>
          <w:szCs w:val="72"/>
          <w:lang w:eastAsia="ru-RU"/>
        </w:rPr>
      </w:pPr>
    </w:p>
    <w:p w:rsidR="00D44B76" w:rsidRPr="008175CC" w:rsidRDefault="00D44B76" w:rsidP="00D44B76">
      <w:pPr>
        <w:pStyle w:val="a3"/>
        <w:jc w:val="center"/>
        <w:rPr>
          <w:noProof/>
          <w:sz w:val="72"/>
          <w:szCs w:val="72"/>
          <w:lang w:eastAsia="ru-RU"/>
        </w:rPr>
      </w:pPr>
    </w:p>
    <w:p w:rsidR="00D44B76" w:rsidRDefault="00D44B76" w:rsidP="00D44B76">
      <w:pPr>
        <w:pStyle w:val="a3"/>
        <w:tabs>
          <w:tab w:val="left" w:pos="915"/>
        </w:tabs>
        <w:rPr>
          <w:rFonts w:ascii="Times New Roman" w:hAnsi="Times New Roman" w:cs="Times New Roman"/>
          <w:noProof/>
          <w:color w:val="333333"/>
          <w:sz w:val="56"/>
          <w:szCs w:val="5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525E14" wp14:editId="1AEFFBF6">
            <wp:extent cx="6480175" cy="5114290"/>
            <wp:effectExtent l="0" t="0" r="0" b="0"/>
            <wp:docPr id="1" name="Рисунок 1" descr="https://school96.centerstart.ru/sites/school96.centerstart.ru/files/tmp/all-img/pic-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96.centerstart.ru/sites/school96.centerstart.ru/files/tmp/all-img/pic-7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1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76" w:rsidRDefault="00D44B76" w:rsidP="00D44B76">
      <w:pPr>
        <w:pStyle w:val="a3"/>
        <w:tabs>
          <w:tab w:val="left" w:pos="915"/>
        </w:tabs>
        <w:rPr>
          <w:rFonts w:ascii="Times New Roman" w:hAnsi="Times New Roman" w:cs="Times New Roman"/>
          <w:noProof/>
          <w:color w:val="333333"/>
          <w:sz w:val="56"/>
          <w:szCs w:val="56"/>
          <w:lang w:eastAsia="ru-RU"/>
        </w:rPr>
      </w:pPr>
    </w:p>
    <w:p w:rsidR="00D44B76" w:rsidRDefault="00D44B76" w:rsidP="00D44B76">
      <w:pPr>
        <w:pStyle w:val="a3"/>
        <w:tabs>
          <w:tab w:val="left" w:pos="915"/>
        </w:tabs>
        <w:rPr>
          <w:rFonts w:ascii="Times New Roman" w:hAnsi="Times New Roman" w:cs="Times New Roman"/>
          <w:noProof/>
          <w:color w:val="333333"/>
          <w:sz w:val="56"/>
          <w:szCs w:val="56"/>
          <w:lang w:eastAsia="ru-RU"/>
        </w:rPr>
      </w:pPr>
    </w:p>
    <w:p w:rsidR="00FE05E7" w:rsidRDefault="00FE05E7" w:rsidP="00FE05E7">
      <w:pPr>
        <w:pStyle w:val="a3"/>
        <w:tabs>
          <w:tab w:val="left" w:pos="915"/>
        </w:tabs>
        <w:rPr>
          <w:rFonts w:ascii="Times New Roman" w:hAnsi="Times New Roman" w:cs="Times New Roman"/>
          <w:noProof/>
          <w:color w:val="333333"/>
          <w:sz w:val="56"/>
          <w:szCs w:val="56"/>
          <w:lang w:eastAsia="ru-RU"/>
        </w:rPr>
      </w:pPr>
    </w:p>
    <w:p w:rsidR="00FE05E7" w:rsidRPr="00FA1320" w:rsidRDefault="00FE05E7" w:rsidP="00FE05E7">
      <w:pPr>
        <w:pStyle w:val="a3"/>
        <w:tabs>
          <w:tab w:val="left" w:pos="915"/>
        </w:tabs>
        <w:rPr>
          <w:rFonts w:ascii="Times New Roman" w:hAnsi="Times New Roman" w:cs="Times New Roman"/>
          <w:noProof/>
          <w:color w:val="333333"/>
          <w:sz w:val="56"/>
          <w:szCs w:val="56"/>
          <w:lang w:eastAsia="ru-RU"/>
        </w:rPr>
      </w:pPr>
      <w:r>
        <w:rPr>
          <w:rFonts w:ascii="Times New Roman" w:hAnsi="Times New Roman" w:cs="Times New Roman"/>
          <w:noProof/>
          <w:color w:val="333333"/>
          <w:sz w:val="56"/>
          <w:szCs w:val="56"/>
          <w:lang w:eastAsia="ru-RU"/>
        </w:rPr>
        <w:t xml:space="preserve">               </w:t>
      </w:r>
      <w:r>
        <w:rPr>
          <w:b/>
          <w:sz w:val="36"/>
          <w:szCs w:val="36"/>
        </w:rPr>
        <w:t>Список уполномоченных ППО</w:t>
      </w:r>
    </w:p>
    <w:tbl>
      <w:tblPr>
        <w:tblStyle w:val="a6"/>
        <w:tblW w:w="10916" w:type="dxa"/>
        <w:tblInd w:w="-885" w:type="dxa"/>
        <w:tblLook w:val="04A0" w:firstRow="1" w:lastRow="0" w:firstColumn="1" w:lastColumn="0" w:noHBand="0" w:noVBand="1"/>
      </w:tblPr>
      <w:tblGrid>
        <w:gridCol w:w="696"/>
        <w:gridCol w:w="2167"/>
        <w:gridCol w:w="2890"/>
        <w:gridCol w:w="2968"/>
        <w:gridCol w:w="2195"/>
      </w:tblGrid>
      <w:tr w:rsidR="00FE05E7" w:rsidTr="00980CC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№ </w:t>
            </w:r>
            <w:proofErr w:type="gramStart"/>
            <w:r>
              <w:rPr>
                <w:b/>
                <w:sz w:val="32"/>
                <w:szCs w:val="32"/>
              </w:rPr>
              <w:t>п</w:t>
            </w:r>
            <w:proofErr w:type="gramEnd"/>
            <w:r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Ф.И.О. 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Уполномоченный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Должность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b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Номер телефона</w:t>
            </w:r>
          </w:p>
        </w:tc>
      </w:tr>
      <w:tr w:rsidR="00FE05E7" w:rsidTr="00980CC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Магамадова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Зарета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Гиланиевна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труду и </w:t>
            </w:r>
            <w:proofErr w:type="spellStart"/>
            <w:r>
              <w:rPr>
                <w:sz w:val="32"/>
                <w:szCs w:val="32"/>
              </w:rPr>
              <w:t>зароботной</w:t>
            </w:r>
            <w:proofErr w:type="spellEnd"/>
            <w:r>
              <w:rPr>
                <w:sz w:val="32"/>
                <w:szCs w:val="32"/>
              </w:rPr>
              <w:t xml:space="preserve"> плате и по правозащитной работе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делопроизводитель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8(937) 104-55-27</w:t>
            </w:r>
          </w:p>
        </w:tc>
      </w:tr>
      <w:tr w:rsidR="00FE05E7" w:rsidTr="00980CC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Чигаева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Айшет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Хасанвона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По вопросам социального партнерства и по делам молодежи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Старший воспитатель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8(938) 909-19-07</w:t>
            </w:r>
          </w:p>
        </w:tc>
      </w:tr>
      <w:tr w:rsidR="00FE05E7" w:rsidTr="00980CC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Мержуев</w:t>
            </w:r>
            <w:proofErr w:type="spellEnd"/>
            <w:r>
              <w:rPr>
                <w:sz w:val="32"/>
                <w:szCs w:val="32"/>
              </w:rPr>
              <w:t xml:space="preserve"> Хасан </w:t>
            </w:r>
            <w:proofErr w:type="spellStart"/>
            <w:r>
              <w:rPr>
                <w:sz w:val="32"/>
                <w:szCs w:val="32"/>
              </w:rPr>
              <w:t>Гудан-Гириевич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охране труда и </w:t>
            </w:r>
            <w:proofErr w:type="spellStart"/>
            <w:proofErr w:type="gramStart"/>
            <w:r>
              <w:rPr>
                <w:sz w:val="32"/>
                <w:szCs w:val="32"/>
              </w:rPr>
              <w:t>жилищно</w:t>
            </w:r>
            <w:proofErr w:type="spellEnd"/>
            <w:r>
              <w:rPr>
                <w:sz w:val="32"/>
                <w:szCs w:val="32"/>
              </w:rPr>
              <w:t xml:space="preserve"> бытовым</w:t>
            </w:r>
            <w:proofErr w:type="gramEnd"/>
            <w:r>
              <w:rPr>
                <w:sz w:val="32"/>
                <w:szCs w:val="32"/>
              </w:rPr>
              <w:t xml:space="preserve"> вопросам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Зам. зав. по АХЧ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8(929)8975332</w:t>
            </w:r>
          </w:p>
        </w:tc>
      </w:tr>
      <w:tr w:rsidR="00FE05E7" w:rsidTr="00980CC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Хайхароева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Мелана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Батыровна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По информационной работе и обеспечению гласности профсоюзной деятельности и вопросам пенсионного и социального обеспечения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8(988) 822-86-00</w:t>
            </w:r>
          </w:p>
        </w:tc>
      </w:tr>
      <w:tr w:rsidR="00FE05E7" w:rsidTr="00980CC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Джукалаева</w:t>
            </w:r>
            <w:proofErr w:type="spellEnd"/>
            <w:r>
              <w:rPr>
                <w:sz w:val="32"/>
                <w:szCs w:val="32"/>
              </w:rPr>
              <w:t xml:space="preserve"> Малика </w:t>
            </w:r>
            <w:proofErr w:type="spellStart"/>
            <w:r>
              <w:rPr>
                <w:sz w:val="32"/>
                <w:szCs w:val="32"/>
              </w:rPr>
              <w:t>Хамзатовна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По организационно-массовой работе и по культурно-массовой и оздоровительной работе.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Медицинская сестра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E7" w:rsidRDefault="00FE05E7" w:rsidP="00980CCF">
            <w:pPr>
              <w:tabs>
                <w:tab w:val="left" w:pos="3375"/>
              </w:tabs>
              <w:jc w:val="center"/>
              <w:rPr>
                <w:rFonts w:ascii="Times New Roman" w:hAnsi="Times New Roman"/>
                <w:color w:val="000000"/>
                <w:spacing w:val="2"/>
                <w:w w:val="75"/>
                <w:sz w:val="32"/>
                <w:szCs w:val="32"/>
              </w:rPr>
            </w:pPr>
            <w:r>
              <w:rPr>
                <w:sz w:val="32"/>
                <w:szCs w:val="32"/>
              </w:rPr>
              <w:t>8(920)779-49-84</w:t>
            </w:r>
          </w:p>
        </w:tc>
      </w:tr>
    </w:tbl>
    <w:p w:rsidR="00333657" w:rsidRDefault="000B1B5B"/>
    <w:p w:rsidR="00FE05E7" w:rsidRDefault="000B1B5B">
      <w:r>
        <w:rPr>
          <w:rFonts w:ascii="Times New Roman" w:hAnsi="Times New Roman" w:cs="Times New Roman"/>
          <w:noProof/>
          <w:color w:val="333333"/>
          <w:sz w:val="56"/>
          <w:szCs w:val="56"/>
          <w:lang w:eastAsia="ru-RU"/>
        </w:rPr>
        <w:lastRenderedPageBreak/>
        <w:drawing>
          <wp:inline distT="0" distB="0" distL="0" distR="0" wp14:anchorId="01E3F21C" wp14:editId="20CBDB90">
            <wp:extent cx="6299835" cy="3543464"/>
            <wp:effectExtent l="0" t="0" r="5715" b="0"/>
            <wp:docPr id="3" name="Рисунок 3" descr="C:\Users\Светлячок\Desktop\Новая папка\Корзина\Фото 2019г\20190613_10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Новая папка\Корзина\Фото 2019г\20190613_103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E05E7">
        <w:rPr>
          <w:noProof/>
          <w:lang w:eastAsia="ru-RU"/>
        </w:rPr>
        <w:drawing>
          <wp:inline distT="0" distB="0" distL="0" distR="0" wp14:anchorId="17A58AC3" wp14:editId="44C91D9A">
            <wp:extent cx="6299835" cy="4912698"/>
            <wp:effectExtent l="0" t="0" r="5715" b="2540"/>
            <wp:docPr id="2" name="Рисунок 2" descr="http://www.eduportal44.ru/Kostroma_EDU/ds_62/SiteAssets/DocLib83/%D0%94%D0%BE%D0%BC%D0%B0%D1%88%D0%BD%D1%8F%D1%8F/strani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ortal44.ru/Kostroma_EDU/ds_62/SiteAssets/DocLib83/%D0%94%D0%BE%D0%BC%D0%B0%D1%88%D0%BD%D1%8F%D1%8F/stranica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912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5E7" w:rsidSect="00D44B76">
      <w:pgSz w:w="11906" w:h="16838"/>
      <w:pgMar w:top="1134" w:right="1134" w:bottom="158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07"/>
    <w:rsid w:val="000B1B5B"/>
    <w:rsid w:val="000D7907"/>
    <w:rsid w:val="00B73F88"/>
    <w:rsid w:val="00C32BE6"/>
    <w:rsid w:val="00D44B76"/>
    <w:rsid w:val="00F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B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B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05E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B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B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05E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2020-11-13T11:11:00Z</dcterms:created>
  <dcterms:modified xsi:type="dcterms:W3CDTF">2020-11-13T11:17:00Z</dcterms:modified>
</cp:coreProperties>
</file>